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tblCellMar>
          <w:left w:w="0" w:type="dxa"/>
          <w:right w:w="0" w:type="dxa"/>
        </w:tblCellMar>
        <w:tblLook w:val="0000"/>
      </w:tblPr>
      <w:tblGrid>
        <w:gridCol w:w="1765"/>
        <w:gridCol w:w="1013"/>
        <w:gridCol w:w="1013"/>
        <w:gridCol w:w="117"/>
        <w:gridCol w:w="1093"/>
        <w:gridCol w:w="1093"/>
        <w:gridCol w:w="1060"/>
        <w:gridCol w:w="1060"/>
        <w:gridCol w:w="1334"/>
        <w:gridCol w:w="116"/>
      </w:tblGrid>
      <w:tr w:rsidR="00FB6592" w:rsidRPr="00312FA2" w:rsidTr="00FB6592">
        <w:trPr>
          <w:trHeight w:val="11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7315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</w:tr>
      <w:tr w:rsidR="00FB6592" w:rsidRPr="00312FA2" w:rsidTr="00FB6592">
        <w:trPr>
          <w:gridAfter w:val="1"/>
          <w:wAfter w:w="100" w:type="dxa"/>
          <w:trHeight w:val="351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jc w:val="center"/>
              <w:rPr>
                <w:sz w:val="32"/>
                <w:szCs w:val="32"/>
              </w:rPr>
            </w:pPr>
            <w:proofErr w:type="spellStart"/>
            <w:r w:rsidRPr="00312FA2">
              <w:rPr>
                <w:sz w:val="32"/>
                <w:szCs w:val="32"/>
              </w:rPr>
              <w:t>Ирбейский</w:t>
            </w:r>
            <w:proofErr w:type="spellEnd"/>
            <w:r w:rsidRPr="00312FA2">
              <w:rPr>
                <w:sz w:val="32"/>
                <w:szCs w:val="32"/>
              </w:rPr>
              <w:t xml:space="preserve"> районный Совет депутатов</w:t>
            </w:r>
          </w:p>
        </w:tc>
      </w:tr>
      <w:tr w:rsidR="00FB6592" w:rsidRPr="00312FA2" w:rsidTr="00FB6592">
        <w:trPr>
          <w:gridAfter w:val="1"/>
          <w:wAfter w:w="100" w:type="dxa"/>
          <w:trHeight w:val="41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Красноярского края</w:t>
            </w:r>
          </w:p>
        </w:tc>
      </w:tr>
      <w:tr w:rsidR="00FB6592" w:rsidRPr="00312FA2" w:rsidTr="00FB6592">
        <w:trPr>
          <w:gridAfter w:val="1"/>
          <w:wAfter w:w="100" w:type="dxa"/>
          <w:trHeight w:val="73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jc w:val="center"/>
              <w:rPr>
                <w:sz w:val="56"/>
                <w:szCs w:val="56"/>
              </w:rPr>
            </w:pPr>
            <w:proofErr w:type="gramStart"/>
            <w:r w:rsidRPr="00312FA2">
              <w:rPr>
                <w:sz w:val="56"/>
                <w:szCs w:val="56"/>
              </w:rPr>
              <w:t>Р</w:t>
            </w:r>
            <w:proofErr w:type="gramEnd"/>
            <w:r w:rsidRPr="00312FA2">
              <w:rPr>
                <w:sz w:val="56"/>
                <w:szCs w:val="56"/>
              </w:rPr>
              <w:t xml:space="preserve"> Е Ш Е Н И Е </w:t>
            </w:r>
          </w:p>
        </w:tc>
      </w:tr>
      <w:tr w:rsidR="00FB6592" w:rsidRPr="00312FA2" w:rsidTr="00FB6592">
        <w:trPr>
          <w:trHeight w:val="2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592" w:rsidRPr="00312FA2" w:rsidRDefault="00FB6592" w:rsidP="00FB6592"/>
        </w:tc>
      </w:tr>
      <w:tr w:rsidR="00FB6592" w:rsidRPr="00312FA2" w:rsidTr="00FB6592">
        <w:trPr>
          <w:gridAfter w:val="1"/>
          <w:wAfter w:w="100" w:type="dxa"/>
          <w:trHeight w:val="16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6592" w:rsidRPr="00312FA2" w:rsidRDefault="00FB6592" w:rsidP="00FB65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6592" w:rsidRPr="00312FA2" w:rsidRDefault="00FB6592" w:rsidP="00FB6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6592" w:rsidRPr="00312FA2" w:rsidRDefault="00FB6592" w:rsidP="00FB65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6592" w:rsidRPr="00312FA2" w:rsidRDefault="00FB6592" w:rsidP="00FB6592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6592" w:rsidRPr="00312FA2" w:rsidRDefault="00FB6592" w:rsidP="00FB65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6592" w:rsidRPr="00312FA2" w:rsidRDefault="008934DA" w:rsidP="00FB6592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25.04.</w:t>
      </w:r>
      <w:r w:rsidR="00FB6592" w:rsidRPr="00312FA2">
        <w:rPr>
          <w:bCs/>
          <w:sz w:val="28"/>
          <w:szCs w:val="28"/>
        </w:rPr>
        <w:t>20</w:t>
      </w:r>
      <w:r w:rsidR="00FB6592">
        <w:rPr>
          <w:bCs/>
          <w:sz w:val="28"/>
          <w:szCs w:val="28"/>
        </w:rPr>
        <w:t xml:space="preserve">24                             </w:t>
      </w:r>
      <w:r>
        <w:rPr>
          <w:bCs/>
          <w:sz w:val="28"/>
          <w:szCs w:val="28"/>
        </w:rPr>
        <w:t xml:space="preserve">       </w:t>
      </w:r>
      <w:r w:rsidR="00FB6592">
        <w:rPr>
          <w:bCs/>
          <w:sz w:val="28"/>
          <w:szCs w:val="28"/>
        </w:rPr>
        <w:t xml:space="preserve"> </w:t>
      </w:r>
      <w:r w:rsidR="00FB6592" w:rsidRPr="00312FA2">
        <w:rPr>
          <w:sz w:val="28"/>
          <w:szCs w:val="28"/>
        </w:rPr>
        <w:t xml:space="preserve">с. </w:t>
      </w:r>
      <w:proofErr w:type="spellStart"/>
      <w:r w:rsidR="00FB6592" w:rsidRPr="00312FA2">
        <w:rPr>
          <w:sz w:val="28"/>
          <w:szCs w:val="28"/>
        </w:rPr>
        <w:t>Ирбейское</w:t>
      </w:r>
      <w:proofErr w:type="spellEnd"/>
      <w:r w:rsidR="00FB6592">
        <w:rPr>
          <w:sz w:val="28"/>
          <w:szCs w:val="28"/>
        </w:rPr>
        <w:t xml:space="preserve">                                      </w:t>
      </w:r>
      <w:r w:rsidR="00FB6592" w:rsidRPr="00312FA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34-265р</w:t>
      </w:r>
    </w:p>
    <w:p w:rsidR="00A077CC" w:rsidRPr="00FB6592" w:rsidRDefault="00A077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77CC" w:rsidRDefault="00FB6592" w:rsidP="00FB65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592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>предоставления и</w:t>
      </w:r>
      <w:r w:rsidRPr="00FB6592">
        <w:rPr>
          <w:rFonts w:ascii="Times New Roman" w:hAnsi="Times New Roman" w:cs="Times New Roman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распределения иных межбюджетных трансфертов</w:t>
      </w:r>
      <w:r w:rsidR="00A077CC" w:rsidRPr="00FB6592">
        <w:rPr>
          <w:rFonts w:ascii="Times New Roman" w:hAnsi="Times New Roman" w:cs="Times New Roman"/>
          <w:sz w:val="28"/>
          <w:szCs w:val="28"/>
        </w:rPr>
        <w:t xml:space="preserve"> </w:t>
      </w:r>
      <w:r w:rsidRPr="00414499">
        <w:rPr>
          <w:rFonts w:ascii="Times New Roman" w:hAnsi="Times New Roman" w:cs="Times New Roman"/>
          <w:b w:val="0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b w:val="0"/>
          <w:sz w:val="28"/>
          <w:szCs w:val="28"/>
        </w:rPr>
        <w:t>сельских поселений Ирбейского района</w:t>
      </w:r>
      <w:r w:rsidRPr="00FB6592">
        <w:rPr>
          <w:rFonts w:ascii="Times New Roman" w:hAnsi="Times New Roman" w:cs="Times New Roman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на реализацию проектов по решению вопросов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значения, осуществляемых непосредственно населением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на территории населенного пункта</w:t>
      </w:r>
    </w:p>
    <w:p w:rsidR="00FB6592" w:rsidRDefault="00FB6592" w:rsidP="00FB65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6592" w:rsidRPr="00414499" w:rsidRDefault="00FB6592" w:rsidP="00FB6592">
      <w:pPr>
        <w:tabs>
          <w:tab w:val="left" w:pos="9497"/>
        </w:tabs>
        <w:ind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 xml:space="preserve">В соответствии с Бюджетным кодексом Российской Федерации, </w:t>
      </w:r>
      <w:r w:rsidRPr="00414499">
        <w:rPr>
          <w:bCs/>
          <w:sz w:val="28"/>
          <w:szCs w:val="28"/>
        </w:rPr>
        <w:t xml:space="preserve">руководствуясь статьями 20, 28 Устава Ирбейского района, </w:t>
      </w:r>
      <w:proofErr w:type="spellStart"/>
      <w:r w:rsidRPr="00414499">
        <w:rPr>
          <w:bCs/>
          <w:sz w:val="28"/>
          <w:szCs w:val="28"/>
        </w:rPr>
        <w:t>Ирбейский</w:t>
      </w:r>
      <w:proofErr w:type="spellEnd"/>
      <w:r w:rsidRPr="00414499">
        <w:rPr>
          <w:bCs/>
          <w:sz w:val="28"/>
          <w:szCs w:val="28"/>
        </w:rPr>
        <w:t xml:space="preserve"> районный Совет депутатов Красноярского края РЕШИЛ:</w:t>
      </w:r>
    </w:p>
    <w:p w:rsidR="00FB6592" w:rsidRPr="00FB6592" w:rsidRDefault="00FB6592" w:rsidP="00FB659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59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>
        <w:r w:rsidRPr="00FB659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FB659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иных межбюджетных трансфертов</w:t>
      </w:r>
      <w:r w:rsidRPr="00FB6592">
        <w:rPr>
          <w:rFonts w:ascii="Times New Roman" w:hAnsi="Times New Roman" w:cs="Times New Roman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бюджетам сельских поселений Ирбейского района</w:t>
      </w:r>
      <w:r w:rsidRPr="00FB6592">
        <w:rPr>
          <w:rFonts w:ascii="Times New Roman" w:hAnsi="Times New Roman" w:cs="Times New Roman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FB6592" w:rsidRPr="00414499" w:rsidRDefault="00FB6592" w:rsidP="00FB6592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414499">
        <w:rPr>
          <w:bCs/>
          <w:sz w:val="28"/>
          <w:szCs w:val="28"/>
        </w:rPr>
        <w:t>Контроль за</w:t>
      </w:r>
      <w:proofErr w:type="gramEnd"/>
      <w:r w:rsidRPr="00414499">
        <w:rPr>
          <w:bCs/>
          <w:sz w:val="28"/>
          <w:szCs w:val="28"/>
        </w:rPr>
        <w:t xml:space="preserve"> исполнением решения возложить на постоянную </w:t>
      </w:r>
      <w:r w:rsidRPr="00414499">
        <w:rPr>
          <w:sz w:val="28"/>
          <w:szCs w:val="28"/>
        </w:rPr>
        <w:t xml:space="preserve">комиссию по финансам, бюджету, собственности, экономической </w:t>
      </w:r>
      <w:r>
        <w:rPr>
          <w:sz w:val="28"/>
          <w:szCs w:val="28"/>
        </w:rPr>
        <w:br/>
      </w:r>
      <w:r w:rsidRPr="00414499">
        <w:rPr>
          <w:sz w:val="28"/>
          <w:szCs w:val="28"/>
        </w:rPr>
        <w:t>и налоговой политике</w:t>
      </w:r>
      <w:r w:rsidRPr="00414499">
        <w:rPr>
          <w:bCs/>
          <w:sz w:val="28"/>
          <w:szCs w:val="28"/>
        </w:rPr>
        <w:t>.</w:t>
      </w:r>
    </w:p>
    <w:p w:rsidR="00FB6592" w:rsidRPr="00414499" w:rsidRDefault="00FB6592" w:rsidP="00FB6592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14499">
        <w:rPr>
          <w:bCs/>
          <w:sz w:val="28"/>
          <w:szCs w:val="28"/>
        </w:rPr>
        <w:t xml:space="preserve">Решение вступает в силу в день, следующий за днем </w:t>
      </w:r>
      <w:r w:rsidRPr="00414499">
        <w:rPr>
          <w:bCs/>
          <w:sz w:val="28"/>
          <w:szCs w:val="28"/>
        </w:rPr>
        <w:br/>
        <w:t>его официального опубликования в периодическом печатном издании «</w:t>
      </w:r>
      <w:proofErr w:type="spellStart"/>
      <w:r w:rsidRPr="00414499">
        <w:rPr>
          <w:bCs/>
          <w:sz w:val="28"/>
          <w:szCs w:val="28"/>
        </w:rPr>
        <w:t>Ирбейский</w:t>
      </w:r>
      <w:proofErr w:type="spellEnd"/>
      <w:r w:rsidRPr="00414499">
        <w:rPr>
          <w:bCs/>
          <w:sz w:val="28"/>
          <w:szCs w:val="28"/>
        </w:rPr>
        <w:t xml:space="preserve"> вестник»</w:t>
      </w:r>
      <w:r w:rsidRPr="00414499">
        <w:rPr>
          <w:color w:val="000000"/>
          <w:spacing w:val="-4"/>
          <w:sz w:val="28"/>
          <w:szCs w:val="28"/>
        </w:rPr>
        <w:t>.</w:t>
      </w:r>
    </w:p>
    <w:p w:rsidR="00FB6592" w:rsidRPr="00C608D1" w:rsidRDefault="00FB6592" w:rsidP="00FB6592">
      <w:pPr>
        <w:pStyle w:val="a5"/>
        <w:tabs>
          <w:tab w:val="left" w:pos="0"/>
        </w:tabs>
        <w:ind w:left="0" w:right="-1"/>
        <w:jc w:val="both"/>
        <w:rPr>
          <w:bCs/>
          <w:sz w:val="28"/>
          <w:szCs w:val="28"/>
        </w:rPr>
      </w:pPr>
    </w:p>
    <w:p w:rsidR="00FB6592" w:rsidRPr="007A6DEF" w:rsidRDefault="00FB6592" w:rsidP="00FB6592">
      <w:pPr>
        <w:tabs>
          <w:tab w:val="left" w:pos="0"/>
        </w:tabs>
        <w:ind w:right="-1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1"/>
      </w:tblGrid>
      <w:tr w:rsidR="00FB6592" w:rsidRPr="007F0854" w:rsidTr="00FB6592">
        <w:trPr>
          <w:trHeight w:val="80"/>
        </w:trPr>
        <w:tc>
          <w:tcPr>
            <w:tcW w:w="4703" w:type="dxa"/>
          </w:tcPr>
          <w:p w:rsidR="00FB6592" w:rsidRPr="007F0854" w:rsidRDefault="00FB6592" w:rsidP="00FB6592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Председатель Ирбейского </w:t>
            </w:r>
          </w:p>
          <w:p w:rsidR="00FB6592" w:rsidRDefault="00FB6592" w:rsidP="00FB6592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>районного Совета депутатов</w:t>
            </w:r>
          </w:p>
          <w:p w:rsidR="00FB6592" w:rsidRPr="007F0854" w:rsidRDefault="00FB6592" w:rsidP="00FB6592">
            <w:pPr>
              <w:jc w:val="both"/>
              <w:rPr>
                <w:sz w:val="28"/>
                <w:szCs w:val="28"/>
              </w:rPr>
            </w:pPr>
          </w:p>
          <w:p w:rsidR="00FB6592" w:rsidRPr="007F0854" w:rsidRDefault="00FB6592" w:rsidP="00FB6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0854">
              <w:rPr>
                <w:sz w:val="28"/>
                <w:szCs w:val="28"/>
              </w:rPr>
              <w:t>__________ В.В. Анохина</w:t>
            </w:r>
          </w:p>
        </w:tc>
        <w:tc>
          <w:tcPr>
            <w:tcW w:w="4651" w:type="dxa"/>
          </w:tcPr>
          <w:p w:rsidR="008934DA" w:rsidRDefault="008934DA" w:rsidP="00FB6592">
            <w:pPr>
              <w:ind w:left="4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FB6592" w:rsidRPr="007F08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FB6592" w:rsidRPr="007F0854" w:rsidRDefault="008934DA" w:rsidP="008934DA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Ирбейского</w:t>
            </w:r>
            <w:r w:rsidR="00FB6592" w:rsidRPr="007F0854">
              <w:rPr>
                <w:sz w:val="28"/>
                <w:szCs w:val="28"/>
              </w:rPr>
              <w:t xml:space="preserve"> района </w:t>
            </w:r>
          </w:p>
          <w:p w:rsidR="00FB6592" w:rsidRPr="007F0854" w:rsidRDefault="00FB6592" w:rsidP="008934DA">
            <w:pPr>
              <w:ind w:left="460" w:firstLine="142"/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</w:t>
            </w:r>
            <w:r w:rsidR="008934DA">
              <w:rPr>
                <w:sz w:val="28"/>
                <w:szCs w:val="28"/>
              </w:rPr>
              <w:t>А.Н. Струков</w:t>
            </w:r>
          </w:p>
        </w:tc>
      </w:tr>
    </w:tbl>
    <w:p w:rsidR="00FB6592" w:rsidRDefault="00FB6592" w:rsidP="00FB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7CC" w:rsidRDefault="00A077CC">
      <w:pPr>
        <w:pStyle w:val="ConsPlusNormal"/>
        <w:jc w:val="both"/>
      </w:pPr>
    </w:p>
    <w:p w:rsidR="00FB6592" w:rsidRDefault="00FB6592">
      <w:pPr>
        <w:pStyle w:val="ConsPlusNormal"/>
        <w:jc w:val="both"/>
      </w:pPr>
    </w:p>
    <w:p w:rsidR="00FB6592" w:rsidRDefault="00FB6592">
      <w:pPr>
        <w:pStyle w:val="ConsPlusNormal"/>
        <w:jc w:val="both"/>
      </w:pPr>
    </w:p>
    <w:p w:rsidR="00FB6592" w:rsidRDefault="00FB6592">
      <w:pPr>
        <w:pStyle w:val="ConsPlusNormal"/>
        <w:jc w:val="both"/>
      </w:pPr>
    </w:p>
    <w:p w:rsidR="00FB6592" w:rsidRDefault="00FB6592">
      <w:pPr>
        <w:pStyle w:val="ConsPlusNormal"/>
        <w:jc w:val="both"/>
      </w:pPr>
    </w:p>
    <w:p w:rsidR="00FB6592" w:rsidRDefault="00FB6592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FB6592" w:rsidRPr="0028600F" w:rsidRDefault="00FB6592" w:rsidP="00FB6592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lastRenderedPageBreak/>
        <w:t>Приложение</w:t>
      </w:r>
    </w:p>
    <w:p w:rsidR="00FB6592" w:rsidRPr="0028600F" w:rsidRDefault="00FB6592" w:rsidP="00FB6592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>к решению Ирбейского районного Совета депутатов</w:t>
      </w:r>
    </w:p>
    <w:p w:rsidR="00FB6592" w:rsidRPr="0028600F" w:rsidRDefault="00FB6592" w:rsidP="00FB6592">
      <w:pPr>
        <w:pStyle w:val="ConsNormal"/>
        <w:ind w:left="5812" w:firstLine="0"/>
        <w:jc w:val="both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от </w:t>
      </w:r>
      <w:r w:rsidR="008934DA">
        <w:rPr>
          <w:rFonts w:ascii="Times New Roman" w:hAnsi="Times New Roman"/>
          <w:color w:val="000000"/>
          <w:spacing w:val="-4"/>
          <w:sz w:val="28"/>
        </w:rPr>
        <w:t>25.04.</w:t>
      </w:r>
      <w:r w:rsidRPr="0028600F">
        <w:rPr>
          <w:rFonts w:ascii="Times New Roman" w:hAnsi="Times New Roman"/>
          <w:color w:val="000000"/>
          <w:spacing w:val="-4"/>
          <w:sz w:val="28"/>
        </w:rPr>
        <w:t>2024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28600F">
        <w:rPr>
          <w:rFonts w:ascii="Times New Roman" w:hAnsi="Times New Roman"/>
          <w:color w:val="000000"/>
          <w:spacing w:val="-4"/>
          <w:sz w:val="28"/>
        </w:rPr>
        <w:t xml:space="preserve">№ </w:t>
      </w:r>
      <w:r w:rsidR="008934DA">
        <w:rPr>
          <w:rFonts w:ascii="Times New Roman" w:hAnsi="Times New Roman"/>
          <w:color w:val="000000"/>
          <w:spacing w:val="-4"/>
          <w:sz w:val="28"/>
        </w:rPr>
        <w:t>34-265р</w:t>
      </w:r>
    </w:p>
    <w:p w:rsidR="00FB6592" w:rsidRDefault="00FB6592" w:rsidP="00FB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6592" w:rsidRPr="00414499" w:rsidRDefault="00FB6592" w:rsidP="00FB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6592" w:rsidRPr="00B01910" w:rsidRDefault="00FB6592" w:rsidP="00FB65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6D253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6D2538">
        <w:rPr>
          <w:rFonts w:ascii="Times New Roman" w:hAnsi="Times New Roman" w:cs="Times New Roman"/>
          <w:b w:val="0"/>
          <w:sz w:val="28"/>
          <w:szCs w:val="28"/>
        </w:rPr>
        <w:br/>
        <w:t xml:space="preserve">предоставления и распределения иных межбюджетных трансфертов бюджетам сельских поселений Ирбейского района </w:t>
      </w:r>
      <w:r w:rsidRPr="00FB6592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проектов по решению вопросов местного значения, осуществляемых непосредственно </w:t>
      </w:r>
      <w:r w:rsidRPr="00B01910">
        <w:rPr>
          <w:rFonts w:ascii="Times New Roman" w:hAnsi="Times New Roman" w:cs="Times New Roman"/>
          <w:b w:val="0"/>
          <w:sz w:val="28"/>
          <w:szCs w:val="28"/>
        </w:rPr>
        <w:t>населением на территории населенного пункта</w:t>
      </w:r>
    </w:p>
    <w:p w:rsidR="00A077CC" w:rsidRPr="00B01910" w:rsidRDefault="00A07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7CC" w:rsidRPr="00C214EB" w:rsidRDefault="00A077CC" w:rsidP="005F1BE8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19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5F1BE8" w:rsidRPr="00B01910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 иных межбюджетных трансфертов</w:t>
      </w:r>
      <w:r w:rsidR="005F1BE8" w:rsidRPr="005F1BE8">
        <w:rPr>
          <w:rFonts w:ascii="Times New Roman" w:hAnsi="Times New Roman" w:cs="Times New Roman"/>
          <w:b w:val="0"/>
          <w:sz w:val="28"/>
          <w:szCs w:val="28"/>
        </w:rPr>
        <w:t xml:space="preserve"> бюджетам сельских поселений Ирбейского района </w:t>
      </w:r>
      <w:r w:rsidR="00C214EB">
        <w:rPr>
          <w:rFonts w:ascii="Times New Roman" w:hAnsi="Times New Roman" w:cs="Times New Roman"/>
          <w:b w:val="0"/>
          <w:sz w:val="28"/>
          <w:szCs w:val="28"/>
        </w:rPr>
        <w:br/>
      </w:r>
      <w:r w:rsidR="005F1BE8" w:rsidRPr="005F1BE8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проектов по решению вопросов местного значения, осуществляемых непосредственно населением на территории населенного пункта </w:t>
      </w:r>
      <w:r w:rsidRPr="005F1BE8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Порядок), </w:t>
      </w:r>
      <w:r w:rsidR="005F1BE8" w:rsidRPr="005F1BE8">
        <w:rPr>
          <w:rFonts w:ascii="Times New Roman" w:hAnsi="Times New Roman" w:cs="Times New Roman"/>
          <w:b w:val="0"/>
          <w:sz w:val="28"/>
          <w:szCs w:val="28"/>
        </w:rPr>
        <w:t xml:space="preserve">определяет цели, порядок и условия предоставления иных межбюджетных трансфертов бюджетам сельских поселений Ирбейского района (далее - район) </w:t>
      </w:r>
      <w:r w:rsidRPr="005F1BE8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проектов </w:t>
      </w:r>
      <w:r w:rsidR="007F0E2A">
        <w:rPr>
          <w:rFonts w:ascii="Times New Roman" w:hAnsi="Times New Roman" w:cs="Times New Roman"/>
          <w:b w:val="0"/>
          <w:sz w:val="28"/>
          <w:szCs w:val="28"/>
        </w:rPr>
        <w:br/>
      </w:r>
      <w:r w:rsidRPr="005F1BE8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вопросов местного значения, осуществляемых непосредственно </w:t>
      </w:r>
      <w:r w:rsidRPr="00C214EB">
        <w:rPr>
          <w:rFonts w:ascii="Times New Roman" w:hAnsi="Times New Roman" w:cs="Times New Roman"/>
          <w:b w:val="0"/>
          <w:sz w:val="28"/>
          <w:szCs w:val="28"/>
        </w:rPr>
        <w:t>населением на территории населенного пункта</w:t>
      </w:r>
      <w:proofErr w:type="gramEnd"/>
      <w:r w:rsidRPr="00C214EB">
        <w:rPr>
          <w:rFonts w:ascii="Times New Roman" w:hAnsi="Times New Roman" w:cs="Times New Roman"/>
          <w:b w:val="0"/>
          <w:sz w:val="28"/>
          <w:szCs w:val="28"/>
        </w:rPr>
        <w:t xml:space="preserve"> (далее - иные межбюджетные трансферты, вопросы местного значения).</w:t>
      </w:r>
    </w:p>
    <w:p w:rsidR="007F0E2A" w:rsidRPr="007F0E2A" w:rsidRDefault="00C214EB" w:rsidP="007F0E2A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0E2A">
        <w:rPr>
          <w:rFonts w:ascii="Times New Roman" w:hAnsi="Times New Roman" w:cs="Times New Roman"/>
          <w:b w:val="0"/>
          <w:sz w:val="28"/>
          <w:szCs w:val="28"/>
        </w:rPr>
        <w:t>Иные межбюджетные трансферты предоставляются бюджетам сельских поселений района в целях вовлечения населения в решение вопросов местного значения.</w:t>
      </w:r>
    </w:p>
    <w:p w:rsidR="007F0E2A" w:rsidRPr="007F0E2A" w:rsidRDefault="00C214EB" w:rsidP="007F0E2A">
      <w:pPr>
        <w:pStyle w:val="ConsPlusTitle"/>
        <w:numPr>
          <w:ilvl w:val="0"/>
          <w:numId w:val="3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7F0E2A">
        <w:rPr>
          <w:rFonts w:ascii="Times New Roman" w:hAnsi="Times New Roman" w:cs="Times New Roman"/>
          <w:b w:val="0"/>
          <w:sz w:val="28"/>
          <w:szCs w:val="28"/>
        </w:rPr>
        <w:t xml:space="preserve">Распределение иных межбюджетных трансфертов бюджетам сельских поселений Ирбейского района осуществляется </w:t>
      </w:r>
      <w:r w:rsidR="00BC0B42">
        <w:rPr>
          <w:rFonts w:ascii="Times New Roman" w:hAnsi="Times New Roman" w:cs="Times New Roman"/>
          <w:b w:val="0"/>
          <w:sz w:val="28"/>
          <w:szCs w:val="28"/>
        </w:rPr>
        <w:t>м</w:t>
      </w:r>
      <w:r w:rsidR="007F0E2A" w:rsidRPr="007F0E2A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инистерством строительства и жилищно-коммунального хозяйства Красноярского края </w:t>
      </w:r>
      <w:r w:rsidR="007F0E2A" w:rsidRPr="007F0E2A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br/>
      </w:r>
      <w:r w:rsidRPr="007F0E2A">
        <w:rPr>
          <w:rFonts w:ascii="Times New Roman" w:hAnsi="Times New Roman" w:cs="Times New Roman"/>
          <w:b w:val="0"/>
          <w:sz w:val="28"/>
          <w:szCs w:val="28"/>
        </w:rPr>
        <w:t xml:space="preserve">по итогам </w:t>
      </w:r>
      <w:r w:rsidR="007F0E2A" w:rsidRPr="007F0E2A">
        <w:rPr>
          <w:rFonts w:ascii="Times New Roman" w:hAnsi="Times New Roman" w:cs="Times New Roman"/>
          <w:b w:val="0"/>
          <w:sz w:val="28"/>
          <w:szCs w:val="28"/>
        </w:rPr>
        <w:t xml:space="preserve">участия в </w:t>
      </w:r>
      <w:r w:rsidRPr="007F0E2A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7F0E2A" w:rsidRPr="007F0E2A">
        <w:rPr>
          <w:rFonts w:ascii="Times New Roman" w:hAnsi="Times New Roman" w:cs="Times New Roman"/>
          <w:b w:val="0"/>
          <w:sz w:val="28"/>
          <w:szCs w:val="28"/>
        </w:rPr>
        <w:t>е «</w:t>
      </w:r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Инициатива жителей - эффективность </w:t>
      </w:r>
      <w:r w:rsid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работе» </w:t>
      </w:r>
      <w:r w:rsidRPr="007F0E2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Красноярского края </w:t>
      </w:r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24.01.2020 № 40-п «Об утвержден</w:t>
      </w:r>
      <w:r w:rsid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ии Порядка проведения конкурса «</w:t>
      </w:r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Инициатива жителей - эффективность в работе», методики распределения иных межбюджетных трансфертов и правил их предоставления бюджетам муниципальных образований Красноярского</w:t>
      </w:r>
      <w:proofErr w:type="gramEnd"/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края на реализацию проектов </w:t>
      </w:r>
      <w:r w:rsid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7F0E2A" w:rsidRP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 решению вопросов местного значения, осуществляемых непосредственно населением на территории населенного пункта»</w:t>
      </w:r>
      <w:r w:rsidR="007F0E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E5361F" w:rsidRPr="00E5361F" w:rsidRDefault="007F0E2A" w:rsidP="00E5361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5716">
        <w:rPr>
          <w:sz w:val="28"/>
          <w:szCs w:val="28"/>
        </w:rPr>
        <w:t xml:space="preserve">Главным распорядителем бюджетных средств является финансово-экономическое управление администрации Ирбейского района (далее - </w:t>
      </w:r>
      <w:r w:rsidRPr="00805716">
        <w:rPr>
          <w:color w:val="000000"/>
          <w:spacing w:val="-4"/>
          <w:sz w:val="28"/>
          <w:szCs w:val="28"/>
        </w:rPr>
        <w:t>финансово-экономическое управление</w:t>
      </w:r>
      <w:r w:rsidRPr="00805716">
        <w:rPr>
          <w:sz w:val="28"/>
          <w:szCs w:val="28"/>
        </w:rPr>
        <w:t>).</w:t>
      </w:r>
      <w:bookmarkStart w:id="1" w:name="P52"/>
      <w:bookmarkStart w:id="2" w:name="P299"/>
      <w:bookmarkEnd w:id="1"/>
      <w:bookmarkEnd w:id="2"/>
    </w:p>
    <w:p w:rsidR="00E5361F" w:rsidRPr="00E5361F" w:rsidRDefault="00E5361F" w:rsidP="00E5361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бюджетам сельских поселений района</w:t>
      </w:r>
      <w:r w:rsidRPr="00D00314">
        <w:rPr>
          <w:sz w:val="28"/>
          <w:szCs w:val="28"/>
        </w:rPr>
        <w:t xml:space="preserve"> </w:t>
      </w:r>
      <w:r w:rsidRPr="00D00314">
        <w:rPr>
          <w:rFonts w:ascii="Times New Roman" w:hAnsi="Times New Roman" w:cs="Times New Roman"/>
          <w:sz w:val="28"/>
          <w:szCs w:val="28"/>
        </w:rPr>
        <w:t xml:space="preserve">осуществляется финансово-экономическим управлением на основании соглашений о предоставлении иных межбюджетных трансфертов из районного бюджета, заключенных между финансово-экономическим управлением и местной администрацией соответствующего муниципального образования района (далее - </w:t>
      </w:r>
      <w:r w:rsidRPr="00E5361F">
        <w:rPr>
          <w:rFonts w:ascii="Times New Roman" w:hAnsi="Times New Roman" w:cs="Times New Roman"/>
          <w:sz w:val="28"/>
          <w:szCs w:val="28"/>
        </w:rPr>
        <w:lastRenderedPageBreak/>
        <w:t>соглашение).</w:t>
      </w:r>
      <w:bookmarkStart w:id="3" w:name="P133"/>
      <w:bookmarkEnd w:id="3"/>
    </w:p>
    <w:p w:rsidR="00E5361F" w:rsidRPr="00E9101E" w:rsidRDefault="00A077CC" w:rsidP="00E5361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361F">
        <w:rPr>
          <w:sz w:val="28"/>
          <w:szCs w:val="28"/>
        </w:rPr>
        <w:t xml:space="preserve">Иной межбюджетный трансферт бюджетам </w:t>
      </w:r>
      <w:r w:rsidR="00E5361F" w:rsidRPr="00E5361F">
        <w:rPr>
          <w:sz w:val="28"/>
          <w:szCs w:val="28"/>
        </w:rPr>
        <w:t xml:space="preserve">сельских поселений района </w:t>
      </w:r>
      <w:r w:rsidRPr="00E5361F">
        <w:rPr>
          <w:sz w:val="28"/>
          <w:szCs w:val="28"/>
        </w:rPr>
        <w:t>предоставляется при наличии в бюджете</w:t>
      </w:r>
      <w:r w:rsidR="00E5361F" w:rsidRPr="00E5361F">
        <w:rPr>
          <w:sz w:val="28"/>
          <w:szCs w:val="28"/>
        </w:rPr>
        <w:t xml:space="preserve"> сельского поселения</w:t>
      </w:r>
      <w:r w:rsidRPr="00E5361F">
        <w:rPr>
          <w:sz w:val="28"/>
          <w:szCs w:val="28"/>
        </w:rPr>
        <w:t xml:space="preserve"> (сводной бюджетной росписи </w:t>
      </w:r>
      <w:r w:rsidR="00E5361F" w:rsidRPr="00E5361F">
        <w:rPr>
          <w:sz w:val="28"/>
          <w:szCs w:val="28"/>
        </w:rPr>
        <w:t>сельск</w:t>
      </w:r>
      <w:r w:rsidRPr="00E5361F">
        <w:rPr>
          <w:sz w:val="28"/>
          <w:szCs w:val="28"/>
        </w:rPr>
        <w:t xml:space="preserve">ого бюджета) бюджетных ассигнований на исполнение расходных обязательств </w:t>
      </w:r>
      <w:r w:rsidR="00E5361F" w:rsidRPr="00E5361F">
        <w:rPr>
          <w:sz w:val="28"/>
          <w:szCs w:val="28"/>
        </w:rPr>
        <w:t>сельского поселения</w:t>
      </w:r>
      <w:r w:rsidRPr="00E5361F">
        <w:rPr>
          <w:sz w:val="28"/>
          <w:szCs w:val="28"/>
        </w:rPr>
        <w:t xml:space="preserve">, в </w:t>
      </w:r>
      <w:proofErr w:type="gramStart"/>
      <w:r w:rsidRPr="00E5361F">
        <w:rPr>
          <w:sz w:val="28"/>
          <w:szCs w:val="28"/>
        </w:rPr>
        <w:t>целях</w:t>
      </w:r>
      <w:proofErr w:type="gramEnd"/>
      <w:r w:rsidRPr="00E5361F">
        <w:rPr>
          <w:sz w:val="28"/>
          <w:szCs w:val="28"/>
        </w:rPr>
        <w:t xml:space="preserve"> финансирования которых предоставляется иной межбюджетный трансферт, при соблюдении условия долевого финансирования мероприятий </w:t>
      </w:r>
      <w:r w:rsidR="00E5361F">
        <w:rPr>
          <w:sz w:val="28"/>
          <w:szCs w:val="28"/>
        </w:rPr>
        <w:br/>
      </w:r>
      <w:r w:rsidRPr="00E5361F">
        <w:rPr>
          <w:sz w:val="28"/>
          <w:szCs w:val="28"/>
        </w:rPr>
        <w:t xml:space="preserve">из </w:t>
      </w:r>
      <w:r w:rsidR="00E5361F" w:rsidRPr="00E5361F">
        <w:rPr>
          <w:sz w:val="28"/>
          <w:szCs w:val="28"/>
        </w:rPr>
        <w:t>сельск</w:t>
      </w:r>
      <w:r w:rsidRPr="00E5361F">
        <w:rPr>
          <w:sz w:val="28"/>
          <w:szCs w:val="28"/>
        </w:rPr>
        <w:t xml:space="preserve">ого бюджета, </w:t>
      </w:r>
      <w:r w:rsidR="00E5361F" w:rsidRPr="00E5361F">
        <w:rPr>
          <w:sz w:val="28"/>
          <w:szCs w:val="28"/>
        </w:rPr>
        <w:t>в размере, установленном соглашением.</w:t>
      </w:r>
    </w:p>
    <w:p w:rsidR="00E9101E" w:rsidRPr="00D00314" w:rsidRDefault="00E9101E" w:rsidP="00E9101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-экономическое</w:t>
      </w:r>
      <w:r w:rsidRPr="00D00314">
        <w:rPr>
          <w:rFonts w:ascii="Times New Roman" w:hAnsi="Times New Roman" w:cs="Times New Roman"/>
          <w:sz w:val="28"/>
          <w:szCs w:val="28"/>
        </w:rPr>
        <w:t xml:space="preserve"> управление осуществляет перечисление средств иного межбюджетного трансферта бюджетам сельских поселений Ирбейского района в течение пяти рабочих дней со дня поступления средств иного межбюджетного трансферта из краевого бюджета на счет местного бюджета муниципального образования </w:t>
      </w:r>
      <w:proofErr w:type="spellStart"/>
      <w:r w:rsidRPr="00D0031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D0031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E32A3" w:rsidRPr="00183086" w:rsidRDefault="00E9101E" w:rsidP="00CE3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86">
        <w:rPr>
          <w:rFonts w:ascii="Times New Roman" w:hAnsi="Times New Roman" w:cs="Times New Roman"/>
          <w:sz w:val="28"/>
          <w:szCs w:val="28"/>
        </w:rPr>
        <w:t xml:space="preserve">Перечисление иного межбюджетного трансферта осуществляется </w:t>
      </w:r>
      <w:r w:rsidRPr="00183086">
        <w:rPr>
          <w:rFonts w:ascii="Times New Roman" w:hAnsi="Times New Roman" w:cs="Times New Roman"/>
          <w:sz w:val="28"/>
          <w:szCs w:val="28"/>
        </w:rPr>
        <w:br/>
        <w:t xml:space="preserve">на казначейский счет для осуществления и отражения операций по учету </w:t>
      </w:r>
      <w:r w:rsidRPr="00183086">
        <w:rPr>
          <w:rFonts w:ascii="Times New Roman" w:hAnsi="Times New Roman" w:cs="Times New Roman"/>
          <w:sz w:val="28"/>
          <w:szCs w:val="28"/>
        </w:rPr>
        <w:br/>
        <w:t>и распределению поступлений, открытый в Управлении Федерального казначейства по краю.</w:t>
      </w:r>
    </w:p>
    <w:p w:rsidR="00183086" w:rsidRPr="00183086" w:rsidRDefault="00CE32A3" w:rsidP="0018308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83086">
        <w:rPr>
          <w:sz w:val="28"/>
          <w:szCs w:val="28"/>
        </w:rPr>
        <w:t>Органы местного самоуправления сельских поселений района</w:t>
      </w:r>
      <w:bookmarkStart w:id="4" w:name="P320"/>
      <w:bookmarkStart w:id="5" w:name="P358"/>
      <w:bookmarkEnd w:id="4"/>
      <w:bookmarkEnd w:id="5"/>
      <w:r w:rsidR="00183086" w:rsidRPr="00183086">
        <w:rPr>
          <w:sz w:val="28"/>
          <w:szCs w:val="28"/>
        </w:rPr>
        <w:t xml:space="preserve"> </w:t>
      </w:r>
      <w:r w:rsidR="00A077CC" w:rsidRPr="00183086">
        <w:rPr>
          <w:sz w:val="28"/>
          <w:szCs w:val="28"/>
        </w:rPr>
        <w:t xml:space="preserve">размещают в </w:t>
      </w:r>
      <w:r w:rsidR="00183086" w:rsidRPr="00183086">
        <w:rPr>
          <w:rFonts w:eastAsiaTheme="minorHAnsi"/>
          <w:sz w:val="28"/>
          <w:szCs w:val="28"/>
          <w:lang w:eastAsia="en-US"/>
        </w:rPr>
        <w:t xml:space="preserve">ведомственной информационной системе АИС «Субсидии ЖКХ», размещенной по адресу: </w:t>
      </w:r>
      <w:proofErr w:type="spellStart"/>
      <w:r w:rsidR="00183086" w:rsidRPr="00183086">
        <w:rPr>
          <w:rFonts w:eastAsiaTheme="minorHAnsi"/>
          <w:sz w:val="28"/>
          <w:szCs w:val="28"/>
          <w:lang w:eastAsia="en-US"/>
        </w:rPr>
        <w:t>zhkh.krskcit.ru</w:t>
      </w:r>
      <w:proofErr w:type="spellEnd"/>
      <w:r w:rsidR="00183086" w:rsidRPr="00183086">
        <w:rPr>
          <w:rFonts w:eastAsiaTheme="minorHAnsi"/>
          <w:sz w:val="28"/>
          <w:szCs w:val="28"/>
          <w:lang w:eastAsia="en-US"/>
        </w:rPr>
        <w:t>,</w:t>
      </w:r>
      <w:r w:rsidR="00A077CC" w:rsidRPr="00183086">
        <w:rPr>
          <w:sz w:val="28"/>
          <w:szCs w:val="28"/>
        </w:rPr>
        <w:t xml:space="preserve"> документы, указанные </w:t>
      </w:r>
      <w:r w:rsidR="00183086">
        <w:rPr>
          <w:sz w:val="28"/>
          <w:szCs w:val="28"/>
        </w:rPr>
        <w:br/>
      </w:r>
      <w:r w:rsidR="00A077CC" w:rsidRPr="00183086">
        <w:rPr>
          <w:sz w:val="28"/>
          <w:szCs w:val="28"/>
        </w:rPr>
        <w:t xml:space="preserve">в </w:t>
      </w:r>
      <w:r w:rsidR="00183086" w:rsidRPr="00183086">
        <w:rPr>
          <w:sz w:val="28"/>
          <w:szCs w:val="28"/>
        </w:rPr>
        <w:t>соглашении,</w:t>
      </w:r>
      <w:bookmarkStart w:id="6" w:name="P360"/>
      <w:bookmarkEnd w:id="6"/>
      <w:r w:rsidR="00183086" w:rsidRPr="00183086">
        <w:rPr>
          <w:sz w:val="28"/>
          <w:szCs w:val="28"/>
        </w:rPr>
        <w:t xml:space="preserve"> </w:t>
      </w:r>
      <w:r w:rsidR="00A077CC" w:rsidRPr="00183086">
        <w:rPr>
          <w:sz w:val="28"/>
          <w:szCs w:val="28"/>
        </w:rPr>
        <w:t xml:space="preserve">оформляют отчет </w:t>
      </w:r>
      <w:r w:rsidR="00183086" w:rsidRPr="00183086">
        <w:rPr>
          <w:sz w:val="28"/>
          <w:szCs w:val="28"/>
        </w:rPr>
        <w:t xml:space="preserve">и </w:t>
      </w:r>
      <w:hyperlink w:anchor="P862">
        <w:r w:rsidR="00183086" w:rsidRPr="00183086">
          <w:rPr>
            <w:sz w:val="28"/>
            <w:szCs w:val="28"/>
          </w:rPr>
          <w:t>информацию</w:t>
        </w:r>
      </w:hyperlink>
      <w:r w:rsidR="00183086" w:rsidRPr="00183086">
        <w:rPr>
          <w:sz w:val="28"/>
          <w:szCs w:val="28"/>
        </w:rPr>
        <w:t xml:space="preserve"> о достижении показателей целевых индикаторов </w:t>
      </w:r>
      <w:r w:rsidR="00A077CC" w:rsidRPr="00183086">
        <w:rPr>
          <w:sz w:val="28"/>
          <w:szCs w:val="28"/>
        </w:rPr>
        <w:t xml:space="preserve">по формам </w:t>
      </w:r>
      <w:r w:rsidR="00183086" w:rsidRPr="00183086">
        <w:rPr>
          <w:sz w:val="28"/>
          <w:szCs w:val="28"/>
        </w:rPr>
        <w:t xml:space="preserve">и срокам, указанным в соглашении, заключенном между </w:t>
      </w:r>
      <w:r w:rsidR="00BC0B42">
        <w:rPr>
          <w:sz w:val="28"/>
          <w:szCs w:val="28"/>
        </w:rPr>
        <w:t>м</w:t>
      </w:r>
      <w:r w:rsidR="00183086" w:rsidRPr="00183086">
        <w:rPr>
          <w:rFonts w:eastAsiaTheme="minorHAnsi"/>
          <w:bCs/>
          <w:sz w:val="28"/>
          <w:szCs w:val="28"/>
          <w:lang w:eastAsia="en-US"/>
        </w:rPr>
        <w:t>инистерством строительства и жилищно-коммунального хозяйства Красноярского края и администрацией Ирбейского района</w:t>
      </w:r>
      <w:r w:rsidR="00183086" w:rsidRPr="00183086">
        <w:rPr>
          <w:sz w:val="28"/>
          <w:szCs w:val="28"/>
        </w:rPr>
        <w:t xml:space="preserve">. </w:t>
      </w:r>
      <w:proofErr w:type="gramEnd"/>
    </w:p>
    <w:p w:rsidR="00183086" w:rsidRPr="00183086" w:rsidRDefault="00CE32A3" w:rsidP="0018308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086">
        <w:rPr>
          <w:sz w:val="28"/>
          <w:szCs w:val="28"/>
        </w:rPr>
        <w:t>Ответственность за нецелевое использование полученных средств иного межбюджетного трансферта, а также достоверность представляемых отчетных данных возлагается на органы местного самоуправления сельских поселений района в соответствии с действующим законодательством.</w:t>
      </w:r>
    </w:p>
    <w:p w:rsidR="00CE32A3" w:rsidRPr="00183086" w:rsidRDefault="00CE32A3" w:rsidP="00183086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086">
        <w:rPr>
          <w:sz w:val="28"/>
          <w:szCs w:val="28"/>
        </w:rPr>
        <w:t xml:space="preserve">Не использованный по состоянию на 1 января года, следующего за отчетным годом, остаток средств иного межбюджетного трансферта, </w:t>
      </w:r>
      <w:r w:rsidRPr="00183086">
        <w:rPr>
          <w:sz w:val="28"/>
          <w:szCs w:val="28"/>
        </w:rPr>
        <w:br/>
        <w:t xml:space="preserve">по которому не принято решение о перераспределении, подлежит возврату </w:t>
      </w:r>
      <w:r w:rsidRPr="00183086">
        <w:rPr>
          <w:sz w:val="28"/>
          <w:szCs w:val="28"/>
        </w:rPr>
        <w:br/>
        <w:t xml:space="preserve">в районный бюджет для последующей передачи в бюджет субъекта Российской Федерации в порядке, установленном законодательством Российской Федерации. </w:t>
      </w:r>
    </w:p>
    <w:p w:rsidR="00A077CC" w:rsidRPr="00FB6592" w:rsidRDefault="00A077CC" w:rsidP="00FB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p w:rsidR="00A077CC" w:rsidRDefault="00A077CC">
      <w:pPr>
        <w:pStyle w:val="ConsPlusNormal"/>
        <w:jc w:val="both"/>
      </w:pPr>
    </w:p>
    <w:sectPr w:rsidR="00A077CC" w:rsidSect="00FB659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AD5"/>
    <w:multiLevelType w:val="hybridMultilevel"/>
    <w:tmpl w:val="B4C21016"/>
    <w:lvl w:ilvl="0" w:tplc="90CC754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D079E"/>
    <w:multiLevelType w:val="hybridMultilevel"/>
    <w:tmpl w:val="B9127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D03E2F"/>
    <w:multiLevelType w:val="hybridMultilevel"/>
    <w:tmpl w:val="993AB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3049B8"/>
    <w:multiLevelType w:val="hybridMultilevel"/>
    <w:tmpl w:val="993AB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7F2D21"/>
    <w:multiLevelType w:val="hybridMultilevel"/>
    <w:tmpl w:val="20B42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9C69EE"/>
    <w:multiLevelType w:val="hybridMultilevel"/>
    <w:tmpl w:val="278E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CC"/>
    <w:rsid w:val="00014EE6"/>
    <w:rsid w:val="00183086"/>
    <w:rsid w:val="005F1BE8"/>
    <w:rsid w:val="0072272A"/>
    <w:rsid w:val="007F0E2A"/>
    <w:rsid w:val="008934DA"/>
    <w:rsid w:val="008A742F"/>
    <w:rsid w:val="00A077CC"/>
    <w:rsid w:val="00A811B1"/>
    <w:rsid w:val="00B01910"/>
    <w:rsid w:val="00BC0B42"/>
    <w:rsid w:val="00C214EB"/>
    <w:rsid w:val="00C77462"/>
    <w:rsid w:val="00CE32A3"/>
    <w:rsid w:val="00E5361F"/>
    <w:rsid w:val="00E9101E"/>
    <w:rsid w:val="00FB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77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7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77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7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7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7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77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9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6592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FB6592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Chehavcova</dc:creator>
  <cp:lastModifiedBy>Chehavcova</cp:lastModifiedBy>
  <cp:revision>8</cp:revision>
  <cp:lastPrinted>2024-04-04T01:29:00Z</cp:lastPrinted>
  <dcterms:created xsi:type="dcterms:W3CDTF">2024-03-27T01:27:00Z</dcterms:created>
  <dcterms:modified xsi:type="dcterms:W3CDTF">2024-05-02T04:34:00Z</dcterms:modified>
</cp:coreProperties>
</file>